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325544" w14:textId="58A38E87" w:rsidR="00517E3C" w:rsidRDefault="003D5C31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</w:t>
      </w:r>
      <w:r w:rsidR="00E05774">
        <w:rPr>
          <w:b/>
          <w:bCs/>
        </w:rPr>
        <w:t xml:space="preserve"> </w:t>
      </w:r>
      <w:r>
        <w:rPr>
          <w:b/>
          <w:bCs/>
        </w:rPr>
        <w:t>VISI</w:t>
      </w:r>
    </w:p>
    <w:p w14:paraId="1ABF1087" w14:textId="53B89402" w:rsidR="003D5C31" w:rsidRDefault="003D5C31">
      <w:pPr>
        <w:rPr>
          <w:b/>
          <w:bCs/>
        </w:rPr>
      </w:pPr>
      <w:r>
        <w:rPr>
          <w:b/>
          <w:bCs/>
        </w:rPr>
        <w:t>TERWUJUDNYA PELAYANAN PRIMA, SANTUN,TRANSPARAN DA</w:t>
      </w:r>
      <w:r w:rsidR="009268A0">
        <w:rPr>
          <w:b/>
          <w:bCs/>
        </w:rPr>
        <w:t>N</w:t>
      </w:r>
      <w:bookmarkStart w:id="0" w:name="_GoBack"/>
      <w:bookmarkEnd w:id="0"/>
      <w:r>
        <w:rPr>
          <w:b/>
          <w:bCs/>
        </w:rPr>
        <w:t xml:space="preserve"> TERINTEGRASI DI KECAMATAN BAKAM</w:t>
      </w:r>
    </w:p>
    <w:p w14:paraId="16BE36B1" w14:textId="1A44D3CF" w:rsidR="003D5C31" w:rsidRDefault="003D5C31">
      <w:pPr>
        <w:rPr>
          <w:b/>
          <w:bCs/>
        </w:rPr>
      </w:pPr>
    </w:p>
    <w:p w14:paraId="5D7E65D1" w14:textId="5514F6EA" w:rsidR="003D5C31" w:rsidRDefault="003D5C31">
      <w:pPr>
        <w:rPr>
          <w:b/>
          <w:bCs/>
        </w:rPr>
      </w:pPr>
    </w:p>
    <w:p w14:paraId="51406368" w14:textId="1E38CFDE" w:rsidR="003D5C31" w:rsidRDefault="003D5C31">
      <w:pPr>
        <w:rPr>
          <w:b/>
          <w:bCs/>
        </w:rPr>
      </w:pPr>
      <w:r>
        <w:rPr>
          <w:b/>
          <w:bCs/>
        </w:rPr>
        <w:t xml:space="preserve">                            </w:t>
      </w:r>
    </w:p>
    <w:p w14:paraId="20514FBE" w14:textId="48FD289F" w:rsidR="003D5C31" w:rsidRDefault="003D5C31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MISSI</w:t>
      </w:r>
    </w:p>
    <w:p w14:paraId="3D3E02E0" w14:textId="329B17C8" w:rsidR="003D5C31" w:rsidRDefault="003D5C31" w:rsidP="003D5C31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MENINGKATKAN KUALITAS PEGAWAI YANG SIAP DALAM SEGALA HAL PELAYANAN</w:t>
      </w:r>
    </w:p>
    <w:p w14:paraId="68212B12" w14:textId="7C855203" w:rsidR="003D5C31" w:rsidRDefault="003D5C31" w:rsidP="003D5C31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MENERAPKAN PROSES PELAYANAN YANG EFEKTIF, EFISIEN, TRANSPARAN UNTUK MENCAPAI HASIL YANG LEBIH BERKUALITAS</w:t>
      </w:r>
    </w:p>
    <w:p w14:paraId="21A84802" w14:textId="30FB9810" w:rsidR="003D5C31" w:rsidRDefault="003D5C31" w:rsidP="003D5C31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MENGGUNAKAN FASILITAS KERJA YANG HARMONIS ANTARA PEGAWAI INSTANSI DAN MASYARAKAT</w:t>
      </w:r>
    </w:p>
    <w:p w14:paraId="3F0575B4" w14:textId="3FE02DCE" w:rsidR="003D5C31" w:rsidRPr="003D5C31" w:rsidRDefault="003D5C31" w:rsidP="003D5C31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MENCIPTAKAN LINGKUNGAN HUBUNGAN KERJA YANG BERSIH, INDAH DAN NYAMAN UNTUK KEPUASAN PELAYANAN SEMUA PIHAK.</w:t>
      </w:r>
    </w:p>
    <w:sectPr w:rsidR="003D5C31" w:rsidRPr="003D5C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F1FA5"/>
    <w:multiLevelType w:val="hybridMultilevel"/>
    <w:tmpl w:val="2B2462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C31"/>
    <w:rsid w:val="001722CB"/>
    <w:rsid w:val="003D5C31"/>
    <w:rsid w:val="00517E3C"/>
    <w:rsid w:val="006D09EC"/>
    <w:rsid w:val="009268A0"/>
    <w:rsid w:val="00E05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CA364"/>
  <w15:chartTrackingRefBased/>
  <w15:docId w15:val="{54B2AA66-9029-4872-806C-164207379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5C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marsyaoctavia97@gmail.com</dc:creator>
  <cp:keywords/>
  <dc:description/>
  <cp:lastModifiedBy>marsyaoctavia97@gmail.com</cp:lastModifiedBy>
  <cp:revision>5</cp:revision>
  <dcterms:created xsi:type="dcterms:W3CDTF">2026-06-16T07:44:00Z</dcterms:created>
  <dcterms:modified xsi:type="dcterms:W3CDTF">2026-06-16T11:04:00Z</dcterms:modified>
</cp:coreProperties>
</file>